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121D" w14:textId="77777777" w:rsidR="00BC5CBC" w:rsidRPr="00BC5CBC" w:rsidRDefault="00BC5CBC" w:rsidP="00BC5CBC">
      <w:pP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4D84BFAC" w14:textId="77777777" w:rsidR="00BC5CBC" w:rsidRPr="00BC5CBC" w:rsidRDefault="00BC5CBC" w:rsidP="00BC5CBC">
      <w:pP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bookmarkStart w:id="0" w:name="bookmark1"/>
      <w:r w:rsidRPr="00BC5CB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Informacja dotycząca przetwarzania danych osobowych:</w:t>
      </w:r>
    </w:p>
    <w:p w14:paraId="78B9FADA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Zgodnie z art. 13 </w:t>
      </w:r>
      <w:r w:rsidRPr="00BC5CBC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BC5CB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ust. 1 - 2</w:t>
      </w:r>
      <w:r w:rsidRPr="00BC5CBC">
        <w:rPr>
          <w:rFonts w:ascii="Calibri" w:eastAsia="Calibri" w:hAnsi="Calibri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 w:rsidRPr="00BC5CB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 (zwanym dalej rozporządzeniem  2016/679 lub ogólnym rozporządzeniem o ochronie danych) informujemy, że  </w:t>
      </w:r>
    </w:p>
    <w:p w14:paraId="11D98771" w14:textId="77777777" w:rsidR="00BC5CBC" w:rsidRPr="00BC5CBC" w:rsidRDefault="00BC5CBC" w:rsidP="00BC5CBC">
      <w:pP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Administrator danych osobowych</w:t>
      </w:r>
      <w:bookmarkEnd w:id="0"/>
    </w:p>
    <w:p w14:paraId="612DB278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Administratorem danych osobowych jest Muzeum Śląskie w Katowice (40-205), przy ul. Dobrowolskiego 1 (dalej: „Muzeum Śląskie” lub „Muzeum”).</w:t>
      </w:r>
    </w:p>
    <w:p w14:paraId="31249D2E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Kontakt w sprawach danych osobowych</w:t>
      </w:r>
    </w:p>
    <w:p w14:paraId="64AEC3A7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- na piśmie na adres Muzeum Śląskiego w Katowicach, przy ul. Dobrowolskiego 1;</w:t>
      </w:r>
    </w:p>
    <w:p w14:paraId="1F94C49F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- telefonicznie: (32) 7799881, (32)7799325;  </w:t>
      </w:r>
    </w:p>
    <w:p w14:paraId="2947D145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- z Inspektorem ochrony danych pod adresem e-mai: iod@muzeumslaskie.pl </w:t>
      </w:r>
    </w:p>
    <w:p w14:paraId="4333FECF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Zakres, cele i podstawa prawna przetwarzania danych osobowych  </w:t>
      </w:r>
    </w:p>
    <w:p w14:paraId="3CC334A0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Muzeum Śląskie w Katowicach przetwarza dane osobowe:</w:t>
      </w:r>
    </w:p>
    <w:p w14:paraId="27C6A768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- w związku z wykonywaniem przez Muzeum działalności statutowej na podstawie statutu oraz w sposób określony przepisami prawa na podstawie następujących ustaw: </w:t>
      </w:r>
    </w:p>
    <w:p w14:paraId="0B110CFD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ustawy o muzeach z 21.11.1996 r. (tj. Dz.U. z 2022 r., poz. 385), ustawy o organizowaniu i prowadzeniu działalności kulturalnej z dnia 25.10.1991 r. (tj. Dz. U. z 2024, poz. 87), ustawy o samorządzie województwa z dnia 5.06.1998 r. (tj. Dz.U. z 2024 poz. 566), ustawy o rachunkowości z 29.09.1994 r. (tj. Dz.U. z 2023 r., poz. 120, z </w:t>
      </w:r>
      <w:proofErr w:type="spellStart"/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późn</w:t>
      </w:r>
      <w:proofErr w:type="spellEnd"/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 zm.), ustawy o finansach publicznych z 27.08.2009 r. (tj. z 2024 r. poz. 1530,1572,1717,1756),</w:t>
      </w:r>
    </w:p>
    <w:p w14:paraId="282BEEF9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- w związku z monitoringiem wizyjnym na terenie Muzeum Śląskiego i na terenach do niego przyległych w obrębie ulic Dobrowolskiego, Al. Roździeńskiego, Haralda, Góreckiego;</w:t>
      </w:r>
    </w:p>
    <w:p w14:paraId="387B8E9D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-  poprzez automatyczne gromadzenie tzw. plików </w:t>
      </w:r>
      <w:proofErr w:type="spellStart"/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cookies</w:t>
      </w:r>
      <w:proofErr w:type="spellEnd"/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w trakcie odwiedzin na stronie Muzeum znajdującej się pod adresem: „www.muzeumslaskie.pl”;</w:t>
      </w:r>
    </w:p>
    <w:p w14:paraId="771AF3CD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- w niektórych przypadkach</w:t>
      </w: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w oparciu o Państwa zgodę na przetwarzanie danych osobowych w określonym celu (art. 6 ust. 1 lit. a) rozporządzenia Parlamentu Europejskiego i Rady (UE) 2016/679)  </w:t>
      </w:r>
    </w:p>
    <w:p w14:paraId="6007E659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A1CCD4F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DFD1589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Dane osobowe przetwarzane są w następujących celach:</w:t>
      </w:r>
    </w:p>
    <w:p w14:paraId="612FE755" w14:textId="77777777" w:rsidR="00BC5CBC" w:rsidRPr="00BC5CBC" w:rsidRDefault="00BC5CBC" w:rsidP="00BC5CBC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lastRenderedPageBreak/>
        <w:t xml:space="preserve">wykonywanie obowiązków prawnych i zapewnienia bezpieczeństwa pracowników oraz osób zwiedzających Muzeum oraz ochrony mienia, w tym zwłaszcza obiektów muzealnych na terenie Muzeum Śląskiego (art. 6 ust. 1 lit. c) i lit. f) rozporządzenia Parlamentu Europejskiego i Rady (UE) 2016/679); </w:t>
      </w:r>
    </w:p>
    <w:p w14:paraId="05CA9B6C" w14:textId="77777777" w:rsidR="00BC5CBC" w:rsidRPr="00BC5CBC" w:rsidRDefault="00BC5CBC" w:rsidP="00BC5CBC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wykonywanie zobowiązań umownych (art. 6 ust. 1 lit. b) rozporządzenia Parlamentu Europejskiego i Rady (UE) 2016/679);</w:t>
      </w:r>
    </w:p>
    <w:p w14:paraId="48B93528" w14:textId="77777777" w:rsidR="00BC5CBC" w:rsidRPr="00BC5CBC" w:rsidRDefault="00BC5CBC" w:rsidP="00BC5CBC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prowadzenia korespondencji z osobami fizycznymi  ( art. 6 ust. 1 lit. </w:t>
      </w:r>
      <w:bookmarkStart w:id="1" w:name="_Hlk119578825"/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c) rozporządzenia Parlamentu Europejskiego i Rady (UE) 2016/679</w:t>
      </w:r>
      <w:bookmarkEnd w:id="1"/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);</w:t>
      </w:r>
    </w:p>
    <w:p w14:paraId="04391ED8" w14:textId="77777777" w:rsidR="00BC5CBC" w:rsidRPr="00BC5CBC" w:rsidRDefault="00BC5CBC" w:rsidP="00BC5CBC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 szczególnych sytuacjach mogą zaistnieć także inne powody, takie jak ustalanie, dochodzenie lub obrona roszczeń (art. 6 ust. 1 lit. f) rozporządzenia Parlamentu Europejskiego i Rady (UE) 2016/679);</w:t>
      </w:r>
    </w:p>
    <w:p w14:paraId="1E60F9BF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959CD7C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Konsekwencje braku podania danych osobowych: </w:t>
      </w:r>
    </w:p>
    <w:p w14:paraId="552CD142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Podanie przez Państwa danych osobowych jest najczęściej obowiązkowe, co oznacza, że konsekwencją braku podania danych będzie brak możliwości załatwienia Państwa sprawy w Muzeum. Nie dotyczy to sytuacji, gdy w konkretnej sprawie zostanie przekazana informacja, że podanie danych jest dobrowolne. </w:t>
      </w:r>
    </w:p>
    <w:p w14:paraId="3364A832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37954A20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Odbiorcy danych osobowych: </w:t>
      </w:r>
    </w:p>
    <w:p w14:paraId="75497DCC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Dane osobowe mogą być udostępnione podmiotom, którym zlecamy świadczenie usług pocztowych lub kurierskich, prawnych, informatycznych, audytorskich wymagających przetwarzania danych, bankowych w zakresie realizacji płatności, podmiotom świadczącym usługi ochrony osób i mienia. Dane osobowe mogą być także udostępnione uprawnionym organom publicznym.  </w:t>
      </w:r>
    </w:p>
    <w:p w14:paraId="1F6BE296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Ponadto w zakresie stanowiącym informację publiczną dane będą ujawniane zainteresowanemu taką informacją na zasadach i w trybie określonym ustawą o dostępie do informacji publicznej z dnia 6 września 2001 r. (tj. Dz.U. z 2022 r. poz. 902)  lub publikowane w BIP Muzeum.  </w:t>
      </w:r>
    </w:p>
    <w:p w14:paraId="08E0687E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4154EA4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Okres przechowywania danych osobowych: </w:t>
      </w:r>
    </w:p>
    <w:p w14:paraId="6076AB24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Pani/Pana dane osobowe będą przechowywane przez okres, który zostanie ustalony indywidualnie w zależności od rodzaju sprawy, której Pani/Pana dane osobowe będą dotyczyć. </w:t>
      </w:r>
    </w:p>
    <w:p w14:paraId="43905B72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Nadto okres przechowywania będzie wynikał z przepisów prawa dotyczących archiwizacji, z instrukcji kancelaryjnej oraz z obowiązującego w Muzeum Jednolitego Rzeczowego Wykazu Akt.  </w:t>
      </w:r>
    </w:p>
    <w:p w14:paraId="1410F650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Uprawnienia i skarga do organu nadzoru</w:t>
      </w:r>
    </w:p>
    <w:p w14:paraId="69C622FE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 związku z przetwarzaniem przez Muzeum Śląskie Pani/ Pana danych osobowych posiada Pan/ Pani prawo do:</w:t>
      </w:r>
    </w:p>
    <w:p w14:paraId="7139527F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- dostępu do swoich danych osobowych i do informacji na temat ich przetwarzania,</w:t>
      </w:r>
    </w:p>
    <w:p w14:paraId="3F1EC560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- żądania ich sprostowania,</w:t>
      </w:r>
    </w:p>
    <w:p w14:paraId="1A86DBCE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- żądania usunięcia lub ograniczenia przetwarzania;</w:t>
      </w:r>
    </w:p>
    <w:p w14:paraId="42AB1ED7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- wniesienia sprzeciwu wobec przetwarzania, a także prawo do przenoszenia danych. </w:t>
      </w:r>
    </w:p>
    <w:p w14:paraId="39CAF001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W przypadku gdy dane osobowe przetwarzane są na podstawie zgody ma Pani/Pani prawo do cofnięcia tej zgody w dowolnym momencie bez wpływu na zgodność z prawem przetwarzania, którego  dokonano na podstawie zgody przed jej cofnięciem. </w:t>
      </w:r>
    </w:p>
    <w:p w14:paraId="39661E4C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Prawa te mogą w szczególnych przypadkach podlegać ograniczeniom wynikającym z innych przepisów, w tym zwłaszcza z art. 22 b) – 22 d) ustawy z dnia 14.07.1983 r. o narodowym zasobie archiwalnym i archiwach (tj. z Dz.U.2024.164). </w:t>
      </w:r>
    </w:p>
    <w:p w14:paraId="1DA50B79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Powyższe prawa można realizować kontaktując się z administratorem danych osobowych lub z inspektorem ochrony danych. </w:t>
      </w:r>
    </w:p>
    <w:p w14:paraId="5FB5EDD5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 xml:space="preserve">iod@muzeumslaskie.pl </w:t>
      </w:r>
    </w:p>
    <w:p w14:paraId="6171EC27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W przypadku stwierdzenia, że przetwarzanie danych osobowych narusza przepisy RODO, mają Państwo prawo do wniesienia skargi do organu nadzoru – Prezesa Urzędu Ochrony Danych Osobowych w Warszawie. </w:t>
      </w:r>
    </w:p>
    <w:p w14:paraId="6A7D83F5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Zautomatyzowane przetwarzanie i profilowanie </w:t>
      </w:r>
    </w:p>
    <w:p w14:paraId="6C3C4E81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BC5CBC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>Dane osobowe nie są wykorzystywane do zautomatyzowanego podejmowania decyzji, w tym nie podlegają profilowaniu.</w:t>
      </w:r>
    </w:p>
    <w:p w14:paraId="609C9868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28FBD32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C5CB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0F5A2B31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137AC61" w14:textId="77777777" w:rsidR="00BC5CBC" w:rsidRPr="00BC5CBC" w:rsidRDefault="00BC5CBC" w:rsidP="00BC5CBC">
      <w:pPr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FDCB3D9" w14:textId="77777777" w:rsidR="00BC5CBC" w:rsidRPr="00BC5CBC" w:rsidRDefault="00BC5CBC" w:rsidP="00BC5CBC">
      <w:pPr>
        <w:rPr>
          <w:rFonts w:ascii="Calibri" w:eastAsia="Calibri" w:hAnsi="Calibri" w:cs="Times New Roman"/>
          <w:kern w:val="0"/>
          <w14:ligatures w14:val="none"/>
        </w:rPr>
      </w:pPr>
    </w:p>
    <w:p w14:paraId="63072D29" w14:textId="77777777" w:rsidR="006A4035" w:rsidRDefault="006A4035"/>
    <w:sectPr w:rsidR="006A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7EE8"/>
    <w:multiLevelType w:val="hybridMultilevel"/>
    <w:tmpl w:val="52DE6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00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BC"/>
    <w:rsid w:val="006A4035"/>
    <w:rsid w:val="007A6D92"/>
    <w:rsid w:val="00B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C142"/>
  <w15:chartTrackingRefBased/>
  <w15:docId w15:val="{AAD3994D-CAF4-4525-A889-794F2976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5C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5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C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5C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5C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5C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5C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5C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5C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5C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5C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C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5C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5C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5C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5C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5C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5C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5C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5C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5C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5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5C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5C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5C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5C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5C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5C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Kubańda-Sasiak</dc:creator>
  <cp:keywords/>
  <dc:description/>
  <cp:lastModifiedBy>Magdalena Kubańda-Sasiak</cp:lastModifiedBy>
  <cp:revision>1</cp:revision>
  <dcterms:created xsi:type="dcterms:W3CDTF">2025-01-17T09:47:00Z</dcterms:created>
  <dcterms:modified xsi:type="dcterms:W3CDTF">2025-01-17T09:48:00Z</dcterms:modified>
</cp:coreProperties>
</file>